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2674D3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68787E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7E6F1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5C59D3">
              <w:rPr>
                <w:rFonts w:ascii="Tw Cen MT" w:hAnsi="Tw Cen MT"/>
                <w:b/>
                <w:sz w:val="28"/>
                <w:szCs w:val="28"/>
              </w:rPr>
              <w:t>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0F194F30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512F93">
        <w:rPr>
          <w:rFonts w:ascii="Tw Cen MT" w:hAnsi="Tw Cen MT"/>
          <w:sz w:val="28"/>
          <w:szCs w:val="26"/>
        </w:rPr>
        <w:t>July 2024</w:t>
      </w:r>
    </w:p>
    <w:p w14:paraId="7061E8C0" w14:textId="3E649504" w:rsidR="00F71A3D" w:rsidRDefault="005C59D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HYDRAULIC ENGINEERING AND HYDRAULIC MACHINES</w:t>
      </w:r>
    </w:p>
    <w:p w14:paraId="772AFEF7" w14:textId="354C0CF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D16987">
        <w:rPr>
          <w:rFonts w:ascii="Tw Cen MT" w:hAnsi="Tw Cen MT"/>
          <w:sz w:val="26"/>
          <w:szCs w:val="26"/>
        </w:rPr>
        <w:t>C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9D24938" w14:textId="77777777" w:rsidR="00166685" w:rsidRDefault="00166685" w:rsidP="00C6381B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2E16B946" w14:textId="77777777" w:rsidR="00C6381B" w:rsidRDefault="00C6381B" w:rsidP="00C6381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bCs/>
          <w:u w:val="single"/>
        </w:rPr>
        <w:t>PART-A</w:t>
      </w:r>
    </w:p>
    <w:p w14:paraId="38CE6BFA" w14:textId="77777777" w:rsidR="00C6381B" w:rsidRDefault="00C6381B" w:rsidP="00C6381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5X2=10M</w:t>
      </w:r>
    </w:p>
    <w:tbl>
      <w:tblPr>
        <w:tblStyle w:val="TableGrid"/>
        <w:tblW w:w="11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51"/>
        <w:gridCol w:w="567"/>
        <w:gridCol w:w="798"/>
        <w:gridCol w:w="932"/>
      </w:tblGrid>
      <w:tr w:rsidR="00CD4FBC" w:rsidRPr="009A014D" w14:paraId="5F89B98E" w14:textId="77777777" w:rsidTr="00166685">
        <w:tc>
          <w:tcPr>
            <w:tcW w:w="704" w:type="dxa"/>
          </w:tcPr>
          <w:p w14:paraId="4A6D40D0" w14:textId="77777777" w:rsidR="00CD4FBC" w:rsidRPr="009A014D" w:rsidRDefault="00CD4FBC" w:rsidP="00C638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1" w:type="dxa"/>
          </w:tcPr>
          <w:p w14:paraId="5C5C3BCF" w14:textId="77777777" w:rsidR="00CD4FBC" w:rsidRPr="009A014D" w:rsidRDefault="00CD4FBC" w:rsidP="00F7521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9A01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Represent open channel flow velocity profile in the plane normal to the flow direction.</w:t>
            </w:r>
          </w:p>
        </w:tc>
        <w:tc>
          <w:tcPr>
            <w:tcW w:w="567" w:type="dxa"/>
          </w:tcPr>
          <w:p w14:paraId="596F62A4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212823BE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32" w:type="dxa"/>
          </w:tcPr>
          <w:p w14:paraId="1BEFF4A9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D4FBC" w:rsidRPr="009A014D" w14:paraId="10D8064D" w14:textId="77777777" w:rsidTr="00166685">
        <w:tc>
          <w:tcPr>
            <w:tcW w:w="704" w:type="dxa"/>
          </w:tcPr>
          <w:p w14:paraId="41A06556" w14:textId="77777777" w:rsidR="00CD4FBC" w:rsidRPr="009A014D" w:rsidRDefault="00CD4FBC" w:rsidP="00C638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1" w:type="dxa"/>
          </w:tcPr>
          <w:p w14:paraId="415C6B89" w14:textId="6549856A" w:rsidR="00CD4FBC" w:rsidRPr="009A014D" w:rsidRDefault="00CD4FBC" w:rsidP="006C57FA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9A01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De</w:t>
            </w:r>
            <w:r w:rsidR="006C57FA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fin</w:t>
            </w:r>
            <w:r w:rsidRPr="009A01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e non-uniform flow.</w:t>
            </w:r>
          </w:p>
        </w:tc>
        <w:tc>
          <w:tcPr>
            <w:tcW w:w="567" w:type="dxa"/>
          </w:tcPr>
          <w:p w14:paraId="119631B3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49FD6C14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32" w:type="dxa"/>
          </w:tcPr>
          <w:p w14:paraId="1A28231E" w14:textId="57FCFBD6" w:rsidR="00CD4FBC" w:rsidRPr="009A014D" w:rsidRDefault="00CD4FBC" w:rsidP="006C5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C57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4FBC" w:rsidRPr="009A014D" w14:paraId="12B08E3E" w14:textId="77777777" w:rsidTr="00166685">
        <w:tc>
          <w:tcPr>
            <w:tcW w:w="704" w:type="dxa"/>
          </w:tcPr>
          <w:p w14:paraId="4A7667A0" w14:textId="77777777" w:rsidR="00CD4FBC" w:rsidRPr="009A014D" w:rsidRDefault="00CD4FBC" w:rsidP="00C638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1" w:type="dxa"/>
          </w:tcPr>
          <w:p w14:paraId="3B72530C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bCs/>
                <w:sz w:val="24"/>
                <w:szCs w:val="24"/>
              </w:rPr>
              <w:t>Differentiate model and prototype.</w:t>
            </w:r>
          </w:p>
        </w:tc>
        <w:tc>
          <w:tcPr>
            <w:tcW w:w="567" w:type="dxa"/>
          </w:tcPr>
          <w:p w14:paraId="2BE8B8BF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1A043282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932" w:type="dxa"/>
          </w:tcPr>
          <w:p w14:paraId="2E1264C4" w14:textId="483A95CA" w:rsidR="00CD4FBC" w:rsidRPr="009A014D" w:rsidRDefault="00CD4FBC" w:rsidP="006C5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C57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4FBC" w:rsidRPr="009A014D" w14:paraId="2DACC0CB" w14:textId="77777777" w:rsidTr="00166685">
        <w:tc>
          <w:tcPr>
            <w:tcW w:w="704" w:type="dxa"/>
          </w:tcPr>
          <w:p w14:paraId="1A4DAE9A" w14:textId="77777777" w:rsidR="00CD4FBC" w:rsidRPr="009A014D" w:rsidRDefault="00CD4FBC" w:rsidP="00C638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1" w:type="dxa"/>
          </w:tcPr>
          <w:p w14:paraId="313007C3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State the function of the draft tube.</w:t>
            </w:r>
          </w:p>
        </w:tc>
        <w:tc>
          <w:tcPr>
            <w:tcW w:w="567" w:type="dxa"/>
          </w:tcPr>
          <w:p w14:paraId="1AA69810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04245796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932" w:type="dxa"/>
          </w:tcPr>
          <w:p w14:paraId="0140CAB2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D4FBC" w:rsidRPr="009A014D" w14:paraId="1FC5063A" w14:textId="77777777" w:rsidTr="00166685">
        <w:tc>
          <w:tcPr>
            <w:tcW w:w="704" w:type="dxa"/>
          </w:tcPr>
          <w:p w14:paraId="576CF314" w14:textId="77777777" w:rsidR="00CD4FBC" w:rsidRPr="009A014D" w:rsidRDefault="00CD4FBC" w:rsidP="00C638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3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1" w:type="dxa"/>
          </w:tcPr>
          <w:p w14:paraId="09B6289D" w14:textId="77777777" w:rsidR="00CD4FBC" w:rsidRPr="009A014D" w:rsidRDefault="00CD4FBC" w:rsidP="00F7521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Define load factor and utilization factor.</w:t>
            </w:r>
          </w:p>
        </w:tc>
        <w:tc>
          <w:tcPr>
            <w:tcW w:w="567" w:type="dxa"/>
          </w:tcPr>
          <w:p w14:paraId="2C40BED7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4AE61399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932" w:type="dxa"/>
          </w:tcPr>
          <w:p w14:paraId="778AB815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18BCB0AB" w14:textId="77777777" w:rsidR="00166685" w:rsidRDefault="00166685" w:rsidP="00C6381B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612C62BA" w14:textId="54F8E84F" w:rsidR="00C6381B" w:rsidRDefault="00C6381B" w:rsidP="00C6381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eastAsia="en-IN"/>
        </w:rPr>
      </w:pPr>
      <w:r>
        <w:rPr>
          <w:rFonts w:ascii="Times New Roman" w:hAnsi="Times New Roman" w:cs="Times New Roman"/>
          <w:b/>
          <w:bCs/>
          <w:u w:val="single"/>
        </w:rPr>
        <w:t>PART-B</w:t>
      </w:r>
    </w:p>
    <w:p w14:paraId="7ED45A26" w14:textId="7128FB5F" w:rsidR="00C6381B" w:rsidRDefault="00C6381B" w:rsidP="00C6381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5X10=50M</w:t>
      </w:r>
    </w:p>
    <w:tbl>
      <w:tblPr>
        <w:tblStyle w:val="TableGrid"/>
        <w:tblW w:w="11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051"/>
        <w:gridCol w:w="709"/>
        <w:gridCol w:w="798"/>
        <w:gridCol w:w="761"/>
        <w:gridCol w:w="8"/>
      </w:tblGrid>
      <w:tr w:rsidR="00CD4FBC" w:rsidRPr="009A014D" w14:paraId="132AE257" w14:textId="77777777" w:rsidTr="00354EDF">
        <w:tc>
          <w:tcPr>
            <w:tcW w:w="11031" w:type="dxa"/>
            <w:gridSpan w:val="6"/>
          </w:tcPr>
          <w:p w14:paraId="404787A0" w14:textId="3E040AD3" w:rsidR="00CD4FBC" w:rsidRPr="009A014D" w:rsidRDefault="00B95E91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D4FBC" w:rsidRPr="009A014D" w14:paraId="33BCE5B9" w14:textId="77777777" w:rsidTr="00354EDF">
        <w:trPr>
          <w:gridAfter w:val="1"/>
          <w:wAfter w:w="8" w:type="dxa"/>
        </w:trPr>
        <w:tc>
          <w:tcPr>
            <w:tcW w:w="704" w:type="dxa"/>
          </w:tcPr>
          <w:p w14:paraId="6F39D595" w14:textId="218D3B0D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D0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3DE9D769" w14:textId="33F1333A" w:rsidR="006C57FA" w:rsidRDefault="006C57FA" w:rsidP="00F75213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a) Classify open channel flows.</w:t>
            </w:r>
          </w:p>
          <w:p w14:paraId="18C394E4" w14:textId="3EDC9F52" w:rsidR="00CD4FBC" w:rsidRPr="009A014D" w:rsidRDefault="006C57FA" w:rsidP="006C57FA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b) O</w:t>
            </w:r>
            <w:r w:rsidR="00CD4FBC" w:rsidRPr="009A01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btain the velocity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relation</w:t>
            </w:r>
            <w:r w:rsidR="00CD4FBC" w:rsidRPr="009A01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of flow through a channel by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Manning’s </w:t>
            </w:r>
            <w:r w:rsidR="00CD4FBC" w:rsidRPr="009A014D">
              <w:rPr>
                <w:rFonts w:ascii="Times New Roman" w:hAnsi="Times New Roman" w:cs="Times New Roman"/>
                <w:bCs/>
                <w:sz w:val="24"/>
                <w:szCs w:val="24"/>
              </w:rPr>
              <w:t>formula.</w:t>
            </w:r>
          </w:p>
        </w:tc>
        <w:tc>
          <w:tcPr>
            <w:tcW w:w="709" w:type="dxa"/>
          </w:tcPr>
          <w:p w14:paraId="5F9B67D7" w14:textId="77777777" w:rsidR="00CD4FBC" w:rsidRDefault="006C57FA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D4FBC" w:rsidRPr="009A014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14:paraId="2233A7B3" w14:textId="52D7028C" w:rsidR="006C57FA" w:rsidRPr="009A014D" w:rsidRDefault="006C57FA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1D8996A5" w14:textId="77777777" w:rsidR="00CD4FBC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  <w:p w14:paraId="32B552B3" w14:textId="34E496D4" w:rsidR="006C57FA" w:rsidRPr="009A014D" w:rsidRDefault="006C57FA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1" w:type="dxa"/>
          </w:tcPr>
          <w:p w14:paraId="407B1297" w14:textId="77777777" w:rsidR="00CD4FBC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  <w:p w14:paraId="71325A3E" w14:textId="258238CE" w:rsidR="006C57FA" w:rsidRPr="009A014D" w:rsidRDefault="006C57FA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D4FBC" w:rsidRPr="009A014D" w14:paraId="6E21507A" w14:textId="77777777" w:rsidTr="00354EDF">
        <w:tc>
          <w:tcPr>
            <w:tcW w:w="11031" w:type="dxa"/>
            <w:gridSpan w:val="6"/>
          </w:tcPr>
          <w:p w14:paraId="70C5C4F1" w14:textId="77777777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D4FBC" w:rsidRPr="009A014D" w14:paraId="2FD26EA7" w14:textId="77777777" w:rsidTr="00354EDF">
        <w:trPr>
          <w:gridAfter w:val="1"/>
          <w:wAfter w:w="8" w:type="dxa"/>
        </w:trPr>
        <w:tc>
          <w:tcPr>
            <w:tcW w:w="704" w:type="dxa"/>
          </w:tcPr>
          <w:p w14:paraId="0F194D23" w14:textId="421F30C3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0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58B0F215" w14:textId="4302309A" w:rsidR="00CD4FBC" w:rsidRPr="009A014D" w:rsidRDefault="00CD4FBC" w:rsidP="006C57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 xml:space="preserve">Explain the concept of a specific energy depth curve and </w:t>
            </w:r>
            <w:r w:rsidR="006C57FA">
              <w:rPr>
                <w:rFonts w:ascii="Times New Roman" w:hAnsi="Times New Roman" w:cs="Times New Roman"/>
                <w:sz w:val="24"/>
                <w:szCs w:val="24"/>
              </w:rPr>
              <w:t xml:space="preserve">obtain </w:t>
            </w: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the critical flow condition for</w:t>
            </w:r>
            <w:r w:rsidR="006C57FA">
              <w:rPr>
                <w:rFonts w:ascii="Times New Roman" w:hAnsi="Times New Roman" w:cs="Times New Roman"/>
                <w:sz w:val="24"/>
                <w:szCs w:val="24"/>
              </w:rPr>
              <w:t xml:space="preserve"> both constant discharge and varying discharges cases</w:t>
            </w: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14:paraId="1743FC94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263D714A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1" w:type="dxa"/>
          </w:tcPr>
          <w:p w14:paraId="1E2FEE37" w14:textId="7FD58DD6" w:rsidR="00CD4FBC" w:rsidRPr="009A014D" w:rsidRDefault="00CD4FBC" w:rsidP="006C57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C57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4FBC" w:rsidRPr="009A014D" w14:paraId="0C1BDE3F" w14:textId="77777777" w:rsidTr="00354EDF">
        <w:tc>
          <w:tcPr>
            <w:tcW w:w="11031" w:type="dxa"/>
            <w:gridSpan w:val="6"/>
          </w:tcPr>
          <w:p w14:paraId="334FAC8E" w14:textId="77777777" w:rsidR="00166685" w:rsidRDefault="00166685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EBB8C3" w14:textId="77777777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D4FBC" w:rsidRPr="009A014D" w14:paraId="051A5E98" w14:textId="77777777" w:rsidTr="00354EDF">
        <w:trPr>
          <w:gridAfter w:val="1"/>
          <w:wAfter w:w="8" w:type="dxa"/>
        </w:trPr>
        <w:tc>
          <w:tcPr>
            <w:tcW w:w="704" w:type="dxa"/>
          </w:tcPr>
          <w:p w14:paraId="2429BC5A" w14:textId="419E8BA2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0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702B9BA3" w14:textId="77777777" w:rsidR="00CD4FBC" w:rsidRPr="009A014D" w:rsidRDefault="00CD4FBC" w:rsidP="00F75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 xml:space="preserve">Explain and sketch the GVF profiles produced on </w:t>
            </w:r>
          </w:p>
          <w:p w14:paraId="53FEBF57" w14:textId="77777777" w:rsidR="00CD4FBC" w:rsidRPr="009A014D" w:rsidRDefault="00CD4FBC" w:rsidP="00F75213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i) Mild Slope ii) Steep Slope iii) Critical Slope</w:t>
            </w:r>
          </w:p>
        </w:tc>
        <w:tc>
          <w:tcPr>
            <w:tcW w:w="709" w:type="dxa"/>
          </w:tcPr>
          <w:p w14:paraId="6EFF41A6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51865D5D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1" w:type="dxa"/>
          </w:tcPr>
          <w:p w14:paraId="2AB88D88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D4FBC" w:rsidRPr="009A014D" w14:paraId="57EFCAF0" w14:textId="77777777" w:rsidTr="00354EDF">
        <w:tc>
          <w:tcPr>
            <w:tcW w:w="11031" w:type="dxa"/>
            <w:gridSpan w:val="6"/>
          </w:tcPr>
          <w:p w14:paraId="5FABABEF" w14:textId="77777777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D4FBC" w:rsidRPr="009A014D" w14:paraId="5E454AFA" w14:textId="77777777" w:rsidTr="00354EDF">
        <w:trPr>
          <w:gridAfter w:val="1"/>
          <w:wAfter w:w="8" w:type="dxa"/>
        </w:trPr>
        <w:tc>
          <w:tcPr>
            <w:tcW w:w="704" w:type="dxa"/>
          </w:tcPr>
          <w:p w14:paraId="25492E3C" w14:textId="7A5F9F76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0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037F6D7F" w14:textId="77777777" w:rsidR="00CD4FBC" w:rsidRPr="009A014D" w:rsidRDefault="00CD4FBC" w:rsidP="00F75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A  hydraulic jump occurs in a rectangular channel of 3 m width; discharge is 7.8 m</w:t>
            </w:r>
            <w:r w:rsidRPr="009A01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 xml:space="preserve">/s, and depth before the jump is 0.28 m. Calculate: </w:t>
            </w:r>
          </w:p>
          <w:p w14:paraId="4A984F5E" w14:textId="77777777" w:rsidR="00CD4FBC" w:rsidRPr="009A014D" w:rsidRDefault="00CD4FBC" w:rsidP="00CD4FBC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 xml:space="preserve">Sequent Depth </w:t>
            </w:r>
          </w:p>
          <w:p w14:paraId="5029A5C2" w14:textId="77777777" w:rsidR="00CD4FBC" w:rsidRPr="009A014D" w:rsidRDefault="00CD4FBC" w:rsidP="00CD4FBC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Energy loss during the jump</w:t>
            </w:r>
          </w:p>
        </w:tc>
        <w:tc>
          <w:tcPr>
            <w:tcW w:w="709" w:type="dxa"/>
          </w:tcPr>
          <w:p w14:paraId="68C8F0CB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7FCA9C78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1" w:type="dxa"/>
          </w:tcPr>
          <w:p w14:paraId="1AE1AA0C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D4FBC" w:rsidRPr="009A014D" w14:paraId="5608B28F" w14:textId="77777777" w:rsidTr="00354EDF">
        <w:tc>
          <w:tcPr>
            <w:tcW w:w="11031" w:type="dxa"/>
            <w:gridSpan w:val="6"/>
          </w:tcPr>
          <w:p w14:paraId="129B9ACE" w14:textId="77777777" w:rsidR="00166685" w:rsidRDefault="00166685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5A30A3" w14:textId="77777777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D4FBC" w:rsidRPr="009A014D" w14:paraId="10D13F59" w14:textId="77777777" w:rsidTr="00354EDF">
        <w:trPr>
          <w:gridAfter w:val="1"/>
          <w:wAfter w:w="8" w:type="dxa"/>
        </w:trPr>
        <w:tc>
          <w:tcPr>
            <w:tcW w:w="704" w:type="dxa"/>
          </w:tcPr>
          <w:p w14:paraId="26B6ED85" w14:textId="41757B5C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D0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52C2CB6D" w14:textId="3E4F146D" w:rsidR="00CD4FBC" w:rsidRPr="009A014D" w:rsidRDefault="00CD4FBC" w:rsidP="006C57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</w:t>
            </w:r>
            <w:r w:rsidR="006C57FA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Explain about the similarities used in the Dimensional Analysis.</w:t>
            </w:r>
          </w:p>
        </w:tc>
        <w:tc>
          <w:tcPr>
            <w:tcW w:w="709" w:type="dxa"/>
          </w:tcPr>
          <w:p w14:paraId="1602F2B6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0A25E8FE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1" w:type="dxa"/>
          </w:tcPr>
          <w:p w14:paraId="6B680694" w14:textId="6C5858D6" w:rsidR="00CD4FBC" w:rsidRPr="009A014D" w:rsidRDefault="00CD4FBC" w:rsidP="00166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66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4FBC" w:rsidRPr="009A014D" w14:paraId="72460B71" w14:textId="77777777" w:rsidTr="00354EDF">
        <w:trPr>
          <w:gridAfter w:val="1"/>
          <w:wAfter w:w="8" w:type="dxa"/>
        </w:trPr>
        <w:tc>
          <w:tcPr>
            <w:tcW w:w="704" w:type="dxa"/>
          </w:tcPr>
          <w:p w14:paraId="4677FC3E" w14:textId="77777777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1" w:type="dxa"/>
          </w:tcPr>
          <w:p w14:paraId="0414B83C" w14:textId="77777777" w:rsidR="00CD4FBC" w:rsidRPr="009A014D" w:rsidRDefault="00CD4FBC" w:rsidP="00F75213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9A01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 Define various dimensionless numbers used to design hydraulic machinery.</w:t>
            </w:r>
          </w:p>
        </w:tc>
        <w:tc>
          <w:tcPr>
            <w:tcW w:w="709" w:type="dxa"/>
          </w:tcPr>
          <w:p w14:paraId="29EC83E1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718C1D69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1" w:type="dxa"/>
          </w:tcPr>
          <w:p w14:paraId="27513AB5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D4FBC" w:rsidRPr="009A014D" w14:paraId="073E0B71" w14:textId="77777777" w:rsidTr="00354EDF">
        <w:tc>
          <w:tcPr>
            <w:tcW w:w="11031" w:type="dxa"/>
            <w:gridSpan w:val="6"/>
          </w:tcPr>
          <w:p w14:paraId="0431D827" w14:textId="77777777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D4FBC" w:rsidRPr="009A014D" w14:paraId="01410222" w14:textId="77777777" w:rsidTr="00354EDF">
        <w:trPr>
          <w:gridAfter w:val="1"/>
          <w:wAfter w:w="8" w:type="dxa"/>
          <w:trHeight w:val="702"/>
        </w:trPr>
        <w:tc>
          <w:tcPr>
            <w:tcW w:w="704" w:type="dxa"/>
          </w:tcPr>
          <w:p w14:paraId="72499529" w14:textId="530A5E40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D0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6DE709A6" w14:textId="147C351B" w:rsidR="00CD4FBC" w:rsidRPr="009A014D" w:rsidRDefault="006C57FA" w:rsidP="008B2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jet of water diameter 10 cm strikes a curved vane at its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centre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a velocity of 20 m/s. </w:t>
            </w:r>
            <w:r w:rsidR="008B267D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he curved vane is moving with a velocity of 10 m/s in the directions of jet. The jet is deflected through an angle of 165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Assume vane is smooth,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find  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Force exerted on vane in direction of jet.   ii) Power of jet.  iii)  Efficiency of jet. </w:t>
            </w:r>
          </w:p>
        </w:tc>
        <w:tc>
          <w:tcPr>
            <w:tcW w:w="709" w:type="dxa"/>
          </w:tcPr>
          <w:p w14:paraId="536A18EB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284ADF3E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1" w:type="dxa"/>
          </w:tcPr>
          <w:p w14:paraId="5B630844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D4FBC" w:rsidRPr="009A014D" w14:paraId="0ACEA446" w14:textId="77777777" w:rsidTr="00354EDF">
        <w:tc>
          <w:tcPr>
            <w:tcW w:w="11031" w:type="dxa"/>
            <w:gridSpan w:val="6"/>
          </w:tcPr>
          <w:p w14:paraId="768E94CB" w14:textId="77777777" w:rsidR="00166685" w:rsidRDefault="00166685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EF2648" w14:textId="77777777" w:rsidR="00166685" w:rsidRDefault="00166685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9C7FC9" w14:textId="77777777" w:rsidR="00166685" w:rsidRDefault="00166685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DEFD84" w14:textId="77777777" w:rsidR="00166685" w:rsidRDefault="00166685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B06CFA" w14:textId="77777777" w:rsidR="00166685" w:rsidRDefault="00166685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5152E4" w14:textId="77777777" w:rsidR="00166685" w:rsidRDefault="00166685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E5C4C7" w14:textId="77777777" w:rsidR="00166685" w:rsidRDefault="00166685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FB7545" w14:textId="77777777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D4FBC" w:rsidRPr="009A014D" w14:paraId="3C74487A" w14:textId="77777777" w:rsidTr="00354EDF">
        <w:trPr>
          <w:gridAfter w:val="1"/>
          <w:wAfter w:w="8" w:type="dxa"/>
        </w:trPr>
        <w:tc>
          <w:tcPr>
            <w:tcW w:w="704" w:type="dxa"/>
          </w:tcPr>
          <w:p w14:paraId="3480C5F5" w14:textId="7EC7220F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DD0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4B370824" w14:textId="4C461CBB" w:rsidR="00CD4FBC" w:rsidRPr="009A014D" w:rsidRDefault="006579F5" w:rsidP="008B26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Francis Turbine with an overall efficiency of 75% is required to produce 150 kw power. It is working under a head of 10m. The peripheral velocity of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0.3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2gH</m:t>
                  </m:r>
                </m:e>
              </m:ra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the radial velocity at inlet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is </w:t>
            </w:r>
            <w:proofErr w:type="gramEnd"/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0.96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2gH</m:t>
                  </m:r>
                </m:e>
              </m:rad>
            </m:oMath>
            <w:r w:rsidR="008B2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Wheel runs at 200 rpm and hydraulic losses in turbine are 22% of available energy. Assuming radial discharge,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find  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Guide vane angle   ii) Wheel vane angle   iii) Diameter of wheel at inlet.</w:t>
            </w:r>
          </w:p>
        </w:tc>
        <w:tc>
          <w:tcPr>
            <w:tcW w:w="709" w:type="dxa"/>
          </w:tcPr>
          <w:p w14:paraId="19403981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4FEAB6F8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1" w:type="dxa"/>
          </w:tcPr>
          <w:p w14:paraId="7A7A2F44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D4FBC" w:rsidRPr="009A014D" w14:paraId="7AE6EB7F" w14:textId="77777777" w:rsidTr="00354EDF">
        <w:tc>
          <w:tcPr>
            <w:tcW w:w="11031" w:type="dxa"/>
            <w:gridSpan w:val="6"/>
          </w:tcPr>
          <w:p w14:paraId="1C1F615D" w14:textId="1454EAB4" w:rsidR="00CD4FBC" w:rsidRPr="009A014D" w:rsidRDefault="00CD4FBC" w:rsidP="001666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D4FBC" w:rsidRPr="009A014D" w14:paraId="478CF5F5" w14:textId="77777777" w:rsidTr="00354EDF">
        <w:trPr>
          <w:gridAfter w:val="1"/>
          <w:wAfter w:w="8" w:type="dxa"/>
        </w:trPr>
        <w:tc>
          <w:tcPr>
            <w:tcW w:w="704" w:type="dxa"/>
          </w:tcPr>
          <w:p w14:paraId="07E5689E" w14:textId="38729981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D0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06EB2415" w14:textId="77777777" w:rsidR="00CD4FBC" w:rsidRPr="009A014D" w:rsidRDefault="00CD4FBC" w:rsidP="00CD4FB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Illustrate draft tubes and their types with the help of a suitable diagram. Prove that the pressure at the inlet of the draft tube is less than atmospheric pressure.</w:t>
            </w:r>
          </w:p>
        </w:tc>
        <w:tc>
          <w:tcPr>
            <w:tcW w:w="709" w:type="dxa"/>
          </w:tcPr>
          <w:p w14:paraId="05D3F354" w14:textId="7DC0B0F6" w:rsidR="00CD4FBC" w:rsidRPr="009A014D" w:rsidRDefault="006C57FA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D4FBC" w:rsidRPr="009A014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8" w:type="dxa"/>
          </w:tcPr>
          <w:p w14:paraId="2F2A8BBF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1" w:type="dxa"/>
          </w:tcPr>
          <w:p w14:paraId="0E3FFB00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D4FBC" w:rsidRPr="009A014D" w14:paraId="030D6E79" w14:textId="77777777" w:rsidTr="00354EDF">
        <w:trPr>
          <w:gridAfter w:val="1"/>
          <w:wAfter w:w="8" w:type="dxa"/>
        </w:trPr>
        <w:tc>
          <w:tcPr>
            <w:tcW w:w="704" w:type="dxa"/>
          </w:tcPr>
          <w:p w14:paraId="05C4925F" w14:textId="77777777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1" w:type="dxa"/>
          </w:tcPr>
          <w:p w14:paraId="612FFC3C" w14:textId="318BAD72" w:rsidR="00CD4FBC" w:rsidRPr="009A014D" w:rsidRDefault="00CD4FBC" w:rsidP="006C57FA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 xml:space="preserve">A Pelton wheel is to be designed for the following specification. Shaft Power =11722 kW, Head = 380 m, Speed = 750 rpm, Overall Efficiency = 86%, Jet diameter (d) not to exceed one-sixth of wheel diameter (D). Take </w:t>
            </w:r>
            <w:proofErr w:type="spellStart"/>
            <w:proofErr w:type="gramStart"/>
            <w:r w:rsidR="006C57F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spellEnd"/>
            <w:proofErr w:type="gramEnd"/>
            <w:r w:rsidRPr="009A014D">
              <w:rPr>
                <w:rFonts w:ascii="Times New Roman" w:hAnsi="Times New Roman" w:cs="Times New Roman"/>
                <w:sz w:val="24"/>
                <w:szCs w:val="24"/>
              </w:rPr>
              <w:t xml:space="preserve"> = 0.985 and </w:t>
            </w:r>
            <w:proofErr w:type="spellStart"/>
            <w:r w:rsidR="006C57FA">
              <w:rPr>
                <w:rFonts w:ascii="Times New Roman" w:hAnsi="Times New Roman" w:cs="Times New Roman"/>
                <w:sz w:val="24"/>
                <w:szCs w:val="24"/>
              </w:rPr>
              <w:t>Sr</w:t>
            </w:r>
            <w:proofErr w:type="spellEnd"/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=0.45.</w:t>
            </w:r>
          </w:p>
        </w:tc>
        <w:tc>
          <w:tcPr>
            <w:tcW w:w="709" w:type="dxa"/>
          </w:tcPr>
          <w:p w14:paraId="08EC6CB5" w14:textId="7D478921" w:rsidR="00CD4FBC" w:rsidRPr="009A014D" w:rsidRDefault="006C57FA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D4FBC" w:rsidRPr="009A014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8" w:type="dxa"/>
          </w:tcPr>
          <w:p w14:paraId="7113063C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1" w:type="dxa"/>
          </w:tcPr>
          <w:p w14:paraId="01E32BA1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D4FBC" w:rsidRPr="009A014D" w14:paraId="7A65F08C" w14:textId="77777777" w:rsidTr="00354EDF">
        <w:tc>
          <w:tcPr>
            <w:tcW w:w="11031" w:type="dxa"/>
            <w:gridSpan w:val="6"/>
          </w:tcPr>
          <w:p w14:paraId="3553C72A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0C715D" w14:textId="77777777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D4FBC" w:rsidRPr="009A014D" w14:paraId="7BB1FEE4" w14:textId="77777777" w:rsidTr="00354EDF">
        <w:trPr>
          <w:gridAfter w:val="1"/>
          <w:wAfter w:w="8" w:type="dxa"/>
          <w:trHeight w:val="593"/>
        </w:trPr>
        <w:tc>
          <w:tcPr>
            <w:tcW w:w="704" w:type="dxa"/>
          </w:tcPr>
          <w:p w14:paraId="33CA1D0D" w14:textId="1F77ADAD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D0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24DBD2E2" w14:textId="4BA3F433" w:rsidR="00CD4FBC" w:rsidRPr="009A014D" w:rsidRDefault="006C57FA" w:rsidP="00F75213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 Centrifugal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pump delivers water against a net heal of 20m and a speed of 1000 rpm.  The vanes are curved back to an angle of 30</w:t>
            </w:r>
            <w:r w:rsidRPr="006C57FA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perscript"/>
              </w:rPr>
              <w:t>o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with the periphery. The impeller diameter is 350 mm and width 50mm at outlet. Determine the discharge of pump if </w:t>
            </w:r>
            <w:proofErr w:type="spellStart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manometric</w:t>
            </w:r>
            <w:proofErr w:type="spellEnd"/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efficiency is 95%.</w:t>
            </w:r>
          </w:p>
        </w:tc>
        <w:tc>
          <w:tcPr>
            <w:tcW w:w="709" w:type="dxa"/>
          </w:tcPr>
          <w:p w14:paraId="523D5480" w14:textId="115D1DBE" w:rsidR="00CD4FBC" w:rsidRPr="009A014D" w:rsidRDefault="006C57FA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D4FBC" w:rsidRPr="009A014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8" w:type="dxa"/>
          </w:tcPr>
          <w:p w14:paraId="3B4E8055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1" w:type="dxa"/>
          </w:tcPr>
          <w:p w14:paraId="4206031B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D4FBC" w:rsidRPr="009A014D" w14:paraId="0634E1EF" w14:textId="77777777" w:rsidTr="00354EDF">
        <w:tc>
          <w:tcPr>
            <w:tcW w:w="11031" w:type="dxa"/>
            <w:gridSpan w:val="6"/>
          </w:tcPr>
          <w:p w14:paraId="768C7A18" w14:textId="77777777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D4FBC" w:rsidRPr="009A014D" w14:paraId="676C538D" w14:textId="77777777" w:rsidTr="00354EDF">
        <w:trPr>
          <w:gridAfter w:val="1"/>
          <w:wAfter w:w="8" w:type="dxa"/>
        </w:trPr>
        <w:tc>
          <w:tcPr>
            <w:tcW w:w="704" w:type="dxa"/>
          </w:tcPr>
          <w:p w14:paraId="35CC4100" w14:textId="4D4E8815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D08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51" w:type="dxa"/>
          </w:tcPr>
          <w:p w14:paraId="77E67929" w14:textId="77777777" w:rsidR="00CD4FBC" w:rsidRPr="009A014D" w:rsidRDefault="00CD4FBC" w:rsidP="00F75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a) What are the different types of hydropower plants? Describe any three briefly.</w:t>
            </w:r>
          </w:p>
        </w:tc>
        <w:tc>
          <w:tcPr>
            <w:tcW w:w="709" w:type="dxa"/>
          </w:tcPr>
          <w:p w14:paraId="5FC303C4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5774695E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1" w:type="dxa"/>
          </w:tcPr>
          <w:p w14:paraId="27FB1BF5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D4FBC" w:rsidRPr="009A014D" w14:paraId="6534CB02" w14:textId="77777777" w:rsidTr="00354EDF">
        <w:trPr>
          <w:gridAfter w:val="1"/>
          <w:wAfter w:w="8" w:type="dxa"/>
        </w:trPr>
        <w:tc>
          <w:tcPr>
            <w:tcW w:w="704" w:type="dxa"/>
          </w:tcPr>
          <w:p w14:paraId="41CE485A" w14:textId="77777777" w:rsidR="00CD4FBC" w:rsidRPr="009A014D" w:rsidRDefault="00CD4FBC" w:rsidP="00F75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1" w:type="dxa"/>
          </w:tcPr>
          <w:p w14:paraId="21BA6F67" w14:textId="77777777" w:rsidR="00CD4FBC" w:rsidRPr="009A014D" w:rsidRDefault="00CD4FBC" w:rsidP="00F75213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b) Make a neat sketch of a hydropower plant and clearly show the various elements.</w:t>
            </w:r>
          </w:p>
        </w:tc>
        <w:tc>
          <w:tcPr>
            <w:tcW w:w="709" w:type="dxa"/>
          </w:tcPr>
          <w:p w14:paraId="08507992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12547D88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1" w:type="dxa"/>
          </w:tcPr>
          <w:p w14:paraId="4E607351" w14:textId="77777777" w:rsidR="00CD4FBC" w:rsidRPr="009A014D" w:rsidRDefault="00CD4FBC" w:rsidP="00F75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A014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53CA2513" w14:textId="77777777" w:rsidR="00CD4FBC" w:rsidRDefault="00CD4FBC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5E17B5C0" w14:textId="77777777" w:rsidR="00CD4FBC" w:rsidRDefault="00CD4FBC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17086544" w14:textId="0DAA5E21" w:rsidR="00CD4FBC" w:rsidRDefault="00CD4FBC" w:rsidP="00CD4FBC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CD4FBC" w:rsidSect="00541F98">
      <w:footerReference w:type="default" r:id="rId9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7593C6" w14:textId="77777777" w:rsidR="00F908FB" w:rsidRDefault="00F908FB" w:rsidP="007E6F1F">
      <w:pPr>
        <w:spacing w:after="0" w:line="240" w:lineRule="auto"/>
      </w:pPr>
      <w:r>
        <w:separator/>
      </w:r>
    </w:p>
  </w:endnote>
  <w:endnote w:type="continuationSeparator" w:id="0">
    <w:p w14:paraId="6FC55AAE" w14:textId="77777777" w:rsidR="00F908FB" w:rsidRDefault="00F908FB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141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141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35749B" w14:textId="77777777" w:rsidR="00F908FB" w:rsidRDefault="00F908FB" w:rsidP="007E6F1F">
      <w:pPr>
        <w:spacing w:after="0" w:line="240" w:lineRule="auto"/>
      </w:pPr>
      <w:r>
        <w:separator/>
      </w:r>
    </w:p>
  </w:footnote>
  <w:footnote w:type="continuationSeparator" w:id="0">
    <w:p w14:paraId="2E7F676F" w14:textId="77777777" w:rsidR="00F908FB" w:rsidRDefault="00F908FB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8078B"/>
    <w:multiLevelType w:val="multilevel"/>
    <w:tmpl w:val="0828078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BACB30"/>
    <w:multiLevelType w:val="singleLevel"/>
    <w:tmpl w:val="7FBACB30"/>
    <w:lvl w:ilvl="0">
      <w:start w:val="1"/>
      <w:numFmt w:val="lowerLetter"/>
      <w:suff w:val="space"/>
      <w:lvlText w:val="%1)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9"/>
  </w:num>
  <w:num w:numId="12">
    <w:abstractNumId w:val="5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83CF7"/>
    <w:rsid w:val="00121AAA"/>
    <w:rsid w:val="001249FB"/>
    <w:rsid w:val="00125D03"/>
    <w:rsid w:val="00166685"/>
    <w:rsid w:val="00180834"/>
    <w:rsid w:val="002238C7"/>
    <w:rsid w:val="002E5D33"/>
    <w:rsid w:val="003438FF"/>
    <w:rsid w:val="00354EDF"/>
    <w:rsid w:val="003A2FF8"/>
    <w:rsid w:val="003E1C4B"/>
    <w:rsid w:val="004160BC"/>
    <w:rsid w:val="004230CE"/>
    <w:rsid w:val="004550CB"/>
    <w:rsid w:val="0049451B"/>
    <w:rsid w:val="004E0BF6"/>
    <w:rsid w:val="00512F93"/>
    <w:rsid w:val="00541F98"/>
    <w:rsid w:val="005C59D3"/>
    <w:rsid w:val="00605F7A"/>
    <w:rsid w:val="006579F5"/>
    <w:rsid w:val="0068787E"/>
    <w:rsid w:val="006C57FA"/>
    <w:rsid w:val="00706EB1"/>
    <w:rsid w:val="00710335"/>
    <w:rsid w:val="00725E83"/>
    <w:rsid w:val="00770E09"/>
    <w:rsid w:val="007B20D4"/>
    <w:rsid w:val="007E6F1F"/>
    <w:rsid w:val="008B267D"/>
    <w:rsid w:val="00965D6F"/>
    <w:rsid w:val="009D3C8E"/>
    <w:rsid w:val="009E7D74"/>
    <w:rsid w:val="00A636F9"/>
    <w:rsid w:val="00AA6C8C"/>
    <w:rsid w:val="00AB5A24"/>
    <w:rsid w:val="00AE38D1"/>
    <w:rsid w:val="00AE5C4D"/>
    <w:rsid w:val="00B01415"/>
    <w:rsid w:val="00B42494"/>
    <w:rsid w:val="00B674EE"/>
    <w:rsid w:val="00B95E91"/>
    <w:rsid w:val="00C6381B"/>
    <w:rsid w:val="00C70FD6"/>
    <w:rsid w:val="00CD4FBC"/>
    <w:rsid w:val="00CF33A3"/>
    <w:rsid w:val="00D16987"/>
    <w:rsid w:val="00D30706"/>
    <w:rsid w:val="00D330F1"/>
    <w:rsid w:val="00D43254"/>
    <w:rsid w:val="00D46E45"/>
    <w:rsid w:val="00D65E35"/>
    <w:rsid w:val="00D71B0B"/>
    <w:rsid w:val="00D72678"/>
    <w:rsid w:val="00D92A91"/>
    <w:rsid w:val="00DD0847"/>
    <w:rsid w:val="00DD6227"/>
    <w:rsid w:val="00DE4904"/>
    <w:rsid w:val="00E33D35"/>
    <w:rsid w:val="00E50D7E"/>
    <w:rsid w:val="00F44F7E"/>
    <w:rsid w:val="00F65FDB"/>
    <w:rsid w:val="00F71A3D"/>
    <w:rsid w:val="00F908FB"/>
    <w:rsid w:val="00FA6C5A"/>
    <w:rsid w:val="00FC322C"/>
    <w:rsid w:val="00FC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9F5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9F5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5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10DD1-C32E-4722-ABE4-7711536B0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48</cp:revision>
  <cp:lastPrinted>2024-07-22T07:36:00Z</cp:lastPrinted>
  <dcterms:created xsi:type="dcterms:W3CDTF">2023-03-23T04:54:00Z</dcterms:created>
  <dcterms:modified xsi:type="dcterms:W3CDTF">2024-07-22T07:36:00Z</dcterms:modified>
</cp:coreProperties>
</file>